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Тема. Змінювання дієслів за часами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Мета: ознайомити учнів з істотними ознаками дієслів різних часових форм, з новими термінами; вчити розпізнавати час дієслів; розвивати вміння аналізувати, зіставляти; виховувати любов до природи.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ХІД УРОКУ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I. Організація класу до уроку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Повторення вивченого про дієслово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—Яку частину мови називають дієсловом? (Що позначає? На які питання відповідають?)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Яким членом речення буває? (Частіше — присудком)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Вибірковий диктант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Випишіть із текстів дієслова.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Вийшов травень з лісу,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 Лугові вклонився,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Од вітрів і сонця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Луг зазеленився. (М. Сингаївський)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Спасибі людям, що зростили ліс: 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За всі дуби, ялини в пишнім гіллі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 І за красу отих зелених кіс,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 яких стоять гнучкі березки білі. (М. Познанська)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У верховіттях вітер колобродить, 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Сумує стежка дичками внатрус. 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А угорі про таїнства природи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Задумався мислитель чорногуз. (Ліна Костенко)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Перепілка скаче 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В молодій пшениці: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Виполемо зілля!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Нап'ємось водиці. (Гандрій Зайлер)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lastRenderedPageBreak/>
        <w:t>(Вийшов, вклонився, зазеленився, зростили, стоять, колобро</w:t>
      </w:r>
      <w:r w:rsidRPr="00B047E9">
        <w:rPr>
          <w:rFonts w:ascii="Times New Roman" w:hAnsi="Times New Roman"/>
          <w:sz w:val="28"/>
          <w:szCs w:val="28"/>
        </w:rPr>
        <w:softHyphen/>
        <w:t>дить, сумує, задумався, скаче, виполемо, нап'ємось)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дієслова, які позначають дію, що вже відбулася.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дієслова, які позначають дію, що відбувається зараз.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дієслова, які позначають дію, що відбудеться.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bookmarkStart w:id="0" w:name="bookmark217"/>
      <w:r w:rsidRPr="00B047E9">
        <w:rPr>
          <w:rFonts w:ascii="Times New Roman" w:hAnsi="Times New Roman"/>
          <w:sz w:val="28"/>
          <w:szCs w:val="28"/>
        </w:rPr>
        <w:t>Повідомлення теми, мети уроку</w:t>
      </w:r>
      <w:bookmarkEnd w:id="0"/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Сьогодні на уроці ви ознайомитеся з ознаками дієслів різних часових форм, новими термінами, переконаєтеся, чи змінюються дієслова за часами.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bookmarkStart w:id="1" w:name="bookmark218"/>
      <w:r w:rsidRPr="00B047E9">
        <w:rPr>
          <w:rFonts w:ascii="Times New Roman" w:hAnsi="Times New Roman"/>
          <w:sz w:val="28"/>
          <w:szCs w:val="28"/>
        </w:rPr>
        <w:t xml:space="preserve">Пояснення нового матеріалу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1. Робота над вправою 149</w:t>
      </w:r>
      <w:bookmarkEnd w:id="1"/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мин. ч.</w:t>
      </w:r>
      <w:r w:rsidRPr="00B047E9">
        <w:rPr>
          <w:rFonts w:ascii="Times New Roman" w:hAnsi="Times New Roman"/>
          <w:sz w:val="28"/>
          <w:szCs w:val="28"/>
        </w:rPr>
        <w:tab/>
        <w:t>теп. ч.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(Вчора світило сонечко. Сьогодні по небу пливуть білі хмарки.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майб. ч.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Через місяць зацвітуть сади.)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дієслово першого речення. (Світило)</w:t>
      </w:r>
      <w:r w:rsidRPr="00B047E9">
        <w:rPr>
          <w:rFonts w:ascii="Times New Roman" w:hAnsi="Times New Roman"/>
          <w:sz w:val="28"/>
          <w:szCs w:val="28"/>
        </w:rPr>
        <w:br w:type="page"/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lastRenderedPageBreak/>
        <w:t>Поставте до нього запитання. (Щоробило? Дія вже відбулася в минулому. Це дієслово минулого часу.)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дієслово другого речення. Поставте до нього запи</w:t>
      </w:r>
      <w:r w:rsidRPr="00B047E9">
        <w:rPr>
          <w:rFonts w:ascii="Times New Roman" w:hAnsi="Times New Roman"/>
          <w:sz w:val="28"/>
          <w:szCs w:val="28"/>
        </w:rPr>
        <w:softHyphen/>
        <w:t>тання. (Що роблять? Дія відбувається зараз, у теперішньому часі.)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Назвіть дієслово третього речення. Поставте до нього питання. (Що зроблять? Дія відбуватиметься потім, у майбутньому.)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Визначаємо час цих дієслів.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Словникова робота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Минулий — той, що вже пройшов, минув.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Складіть речення зі словом минулий.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Проблемне запитання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Чи змінюються дієслова за часами? Поясніть.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Ознайомлення з теоретичним матеріалом (С. 64)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Робота над змінюванням дієслів за часами (Впр. 151)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Визначення часу дієслів (Впр. 151 (2))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Висновок. Дієслова змінюються за часами. Вони мають три часи: минулий, теперішній, майбутній. Щоб визначити час дієслова, треба поставити питання до нього і встановити, коли відбувається дія.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V. Закріплення вивченого матеріалу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Визначення часу дієслів, записаних на початку уроку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Робота з деформованим текстом (Впр. 152)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Прочитайте текст, змінюючи дієслова в дужках.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Про що розповідається в тексті?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Хто з вас спостерігав захід сонця? Поділіться своїми вражен- нями від побаченого.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Списування тексту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Вкажіть, у якому часі вжито дієслова.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Складання звукової моделі слів пір'яне, м'яке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Знайдіть схему, яка не підходить до слів.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  <w:sectPr w:rsidR="00B047E9" w:rsidRPr="00B047E9">
          <w:pgSz w:w="11905" w:h="16837"/>
          <w:pgMar w:top="567" w:right="505" w:bottom="567" w:left="544" w:header="0" w:footer="6" w:gutter="0"/>
          <w:cols w:space="720"/>
        </w:sect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  <w:sectPr w:rsidR="00B047E9" w:rsidRPr="00B047E9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lastRenderedPageBreak/>
        <w:t>= о - о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-=о - о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bookmarkStart w:id="2" w:name="bookmark219"/>
      <w:r w:rsidRPr="00B047E9">
        <w:rPr>
          <w:rFonts w:ascii="Times New Roman" w:hAnsi="Times New Roman"/>
          <w:sz w:val="28"/>
          <w:szCs w:val="28"/>
        </w:rPr>
        <w:t>= о -=о - О</w:t>
      </w:r>
      <w:bookmarkEnd w:id="2"/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  <w:sectPr w:rsidR="00B047E9" w:rsidRPr="00B047E9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  <w:sectPr w:rsidR="00B047E9" w:rsidRPr="00B047E9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lastRenderedPageBreak/>
        <w:t>Підсумок уроку</w:t>
      </w:r>
    </w:p>
    <w:p w:rsidR="008D1468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— Що ви запам'ятали з уроку? 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Гра «Визнач час»</w:t>
      </w:r>
    </w:p>
    <w:p w:rsidR="00B047E9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>Розуму за гроші не купиш. І сила перед розумом никне. Розуму чоловік вчиться увесь вік. Що нині утече, то завтра не зловиш. Мудрим ніхто не родився, а навчився.</w:t>
      </w:r>
    </w:p>
    <w:p w:rsidR="00FD2DEF" w:rsidRPr="00B047E9" w:rsidRDefault="00B047E9" w:rsidP="00B047E9">
      <w:pPr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Домашнє завдання </w:t>
      </w:r>
      <w:r w:rsidR="008D1468">
        <w:rPr>
          <w:rFonts w:ascii="Times New Roman" w:hAnsi="Times New Roman"/>
          <w:sz w:val="28"/>
          <w:szCs w:val="28"/>
        </w:rPr>
        <w:t xml:space="preserve">: </w:t>
      </w:r>
      <w:r w:rsidRPr="00B047E9">
        <w:rPr>
          <w:rFonts w:ascii="Times New Roman" w:hAnsi="Times New Roman"/>
          <w:sz w:val="28"/>
          <w:szCs w:val="28"/>
        </w:rPr>
        <w:t>Вправа 154, С. 66.</w:t>
      </w:r>
    </w:p>
    <w:sectPr w:rsidR="00FD2DEF" w:rsidRPr="00B047E9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7E9"/>
    <w:rsid w:val="003417E8"/>
    <w:rsid w:val="008D1468"/>
    <w:rsid w:val="00B047E9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2015-01-07T19:00:00Z</dcterms:created>
  <dcterms:modified xsi:type="dcterms:W3CDTF">2015-01-07T19:53:00Z</dcterms:modified>
</cp:coreProperties>
</file>